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18. 05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12.15  работа в программе Zoom Тема: Подготовка к контрольной работе.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13.55  работа в программе Zoom Тема: 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Контрольная работа. </w:t>
      </w:r>
      <w:r w:rsidDel="00000000" w:rsidR="00000000" w:rsidRPr="00000000">
        <w:rPr>
          <w:rtl w:val="0"/>
        </w:rPr>
        <w:t xml:space="preserve">Говорение.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AMUW2mX4II+zZjhQghkpgI0XloTBBHvnbwdUlN+nKGjQ1jCgAPyvVOUGp2SnzNRUPhRYEbgVq4oGmDM7Rp6qDRhPJoEuBnOKBmZbtblSa++a0+RUzYNCMXc=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